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6184" w14:textId="299F83D2" w:rsidR="003F0E48" w:rsidRDefault="003F0E48" w:rsidP="003F0E48">
      <w:pPr>
        <w:jc w:val="center"/>
        <w:rPr>
          <w:b/>
          <w:sz w:val="22"/>
          <w:szCs w:val="22"/>
        </w:rPr>
      </w:pPr>
      <w:r w:rsidRPr="00D97057">
        <w:rPr>
          <w:b/>
          <w:sz w:val="22"/>
          <w:szCs w:val="22"/>
        </w:rPr>
        <w:t>Canvas site and syllabus review rubric</w:t>
      </w:r>
    </w:p>
    <w:p w14:paraId="6790D68B" w14:textId="77777777" w:rsidR="007B0452" w:rsidRDefault="007B0452" w:rsidP="003F0E48">
      <w:pPr>
        <w:jc w:val="center"/>
        <w:rPr>
          <w:b/>
          <w:sz w:val="22"/>
          <w:szCs w:val="22"/>
        </w:rPr>
      </w:pPr>
    </w:p>
    <w:p w14:paraId="0200228D" w14:textId="7B4EE15B" w:rsidR="007B0452" w:rsidRPr="007B0452" w:rsidRDefault="007B0452" w:rsidP="003F0E48">
      <w:pPr>
        <w:jc w:val="center"/>
        <w:rPr>
          <w:i/>
          <w:sz w:val="22"/>
          <w:szCs w:val="22"/>
        </w:rPr>
      </w:pPr>
      <w:r w:rsidRPr="007B0452">
        <w:rPr>
          <w:i/>
          <w:sz w:val="22"/>
          <w:szCs w:val="22"/>
        </w:rPr>
        <w:t>Arthur A. Dugoni School of Dentistry</w:t>
      </w:r>
    </w:p>
    <w:p w14:paraId="1C2869C8" w14:textId="3DEF8A75" w:rsidR="007B0452" w:rsidRPr="007B0452" w:rsidRDefault="007B0452" w:rsidP="003F0E48">
      <w:pPr>
        <w:jc w:val="center"/>
        <w:rPr>
          <w:i/>
          <w:sz w:val="22"/>
          <w:szCs w:val="22"/>
        </w:rPr>
      </w:pPr>
      <w:r w:rsidRPr="007B0452">
        <w:rPr>
          <w:i/>
          <w:sz w:val="22"/>
          <w:szCs w:val="22"/>
        </w:rPr>
        <w:t>University of the Pacific</w:t>
      </w:r>
    </w:p>
    <w:p w14:paraId="621D9BF9" w14:textId="77777777" w:rsidR="00D97057" w:rsidRDefault="00D97057">
      <w:pPr>
        <w:rPr>
          <w:sz w:val="22"/>
          <w:szCs w:val="22"/>
        </w:rPr>
      </w:pPr>
    </w:p>
    <w:p w14:paraId="24F581EA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 xml:space="preserve">This form is to be completed by the department chair or vice-chair.  When all conditions are met, the chair (or vice-chair) signs below and delivers the form to the administrative coordinator so that the course site can be published.   </w:t>
      </w:r>
    </w:p>
    <w:p w14:paraId="7985BB68" w14:textId="77777777" w:rsidR="0064423D" w:rsidRDefault="0064423D">
      <w:pPr>
        <w:rPr>
          <w:b/>
          <w:sz w:val="22"/>
          <w:szCs w:val="22"/>
          <w:u w:val="single"/>
        </w:rPr>
      </w:pPr>
    </w:p>
    <w:p w14:paraId="1A7376F9" w14:textId="77777777" w:rsidR="00D97057" w:rsidRDefault="00D97057">
      <w:pPr>
        <w:rPr>
          <w:b/>
          <w:sz w:val="22"/>
          <w:szCs w:val="22"/>
          <w:u w:val="single"/>
        </w:rPr>
      </w:pPr>
      <w:r w:rsidRPr="00D97057">
        <w:rPr>
          <w:b/>
          <w:sz w:val="22"/>
          <w:szCs w:val="22"/>
          <w:u w:val="single"/>
        </w:rPr>
        <w:t xml:space="preserve">Course title: </w:t>
      </w:r>
    </w:p>
    <w:p w14:paraId="5AA80167" w14:textId="77777777" w:rsidR="00667F3D" w:rsidRDefault="00667F3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Department:   </w:t>
      </w:r>
    </w:p>
    <w:p w14:paraId="7A4AA92D" w14:textId="77777777" w:rsidR="00667F3D" w:rsidRPr="00D97057" w:rsidRDefault="00667F3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Date of review:   </w:t>
      </w:r>
    </w:p>
    <w:p w14:paraId="1927F282" w14:textId="77777777" w:rsidR="0064423D" w:rsidRPr="00D97057" w:rsidRDefault="0064423D">
      <w:pPr>
        <w:rPr>
          <w:b/>
          <w:sz w:val="22"/>
          <w:szCs w:val="22"/>
        </w:rPr>
      </w:pPr>
    </w:p>
    <w:p w14:paraId="2C8F22AB" w14:textId="77777777" w:rsidR="003F0E48" w:rsidRPr="00D97057" w:rsidRDefault="003F0E48">
      <w:pPr>
        <w:rPr>
          <w:b/>
          <w:sz w:val="22"/>
          <w:szCs w:val="22"/>
        </w:rPr>
      </w:pPr>
      <w:r w:rsidRPr="00D97057">
        <w:rPr>
          <w:b/>
          <w:sz w:val="22"/>
          <w:szCs w:val="22"/>
        </w:rPr>
        <w:t>Canvas site</w:t>
      </w:r>
    </w:p>
    <w:p w14:paraId="0A31D1DE" w14:textId="4842071A" w:rsidR="003F0E48" w:rsidRPr="00617EC2" w:rsidRDefault="00667F3D">
      <w:pPr>
        <w:rPr>
          <w:color w:val="000000" w:themeColor="text1"/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3F0E48" w:rsidRPr="00D97057">
        <w:rPr>
          <w:sz w:val="22"/>
          <w:szCs w:val="22"/>
        </w:rPr>
        <w:t xml:space="preserve"> Curriculum</w:t>
      </w:r>
      <w:proofErr w:type="gramEnd"/>
      <w:r w:rsidR="003F0E48" w:rsidRPr="00D97057">
        <w:rPr>
          <w:sz w:val="22"/>
          <w:szCs w:val="22"/>
        </w:rPr>
        <w:t xml:space="preserve"> Committee</w:t>
      </w:r>
      <w:r w:rsidR="005F0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stipulated that all </w:t>
      </w:r>
      <w:r w:rsidR="003F0E48" w:rsidRPr="00D97057">
        <w:rPr>
          <w:sz w:val="22"/>
          <w:szCs w:val="22"/>
        </w:rPr>
        <w:t>Canvas sites at the dental school have at least the following seven (7) tabs</w:t>
      </w:r>
      <w:r w:rsidR="00C1658B">
        <w:rPr>
          <w:sz w:val="22"/>
          <w:szCs w:val="22"/>
        </w:rPr>
        <w:t>/tools</w:t>
      </w:r>
      <w:r w:rsidR="003F0E48" w:rsidRPr="00D97057">
        <w:rPr>
          <w:sz w:val="22"/>
          <w:szCs w:val="22"/>
        </w:rPr>
        <w:t xml:space="preserve"> </w:t>
      </w:r>
      <w:r w:rsidR="003F0E48" w:rsidRPr="00617EC2">
        <w:rPr>
          <w:color w:val="000000" w:themeColor="text1"/>
          <w:sz w:val="22"/>
          <w:szCs w:val="22"/>
        </w:rPr>
        <w:t>activated</w:t>
      </w:r>
      <w:r w:rsidR="005F02E9" w:rsidRPr="00617EC2">
        <w:rPr>
          <w:color w:val="000000" w:themeColor="text1"/>
          <w:sz w:val="22"/>
          <w:szCs w:val="22"/>
        </w:rPr>
        <w:t xml:space="preserve"> in the left navigation area of the course Canvas site. </w:t>
      </w:r>
    </w:p>
    <w:p w14:paraId="344CD9A9" w14:textId="77777777" w:rsidR="003F0E48" w:rsidRPr="00617EC2" w:rsidRDefault="003F0E48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810"/>
        <w:gridCol w:w="630"/>
        <w:gridCol w:w="2155"/>
      </w:tblGrid>
      <w:tr w:rsidR="00617EC2" w:rsidRPr="00617EC2" w14:paraId="5AE40F3D" w14:textId="77777777" w:rsidTr="00D97057">
        <w:tc>
          <w:tcPr>
            <w:tcW w:w="5755" w:type="dxa"/>
            <w:shd w:val="clear" w:color="auto" w:fill="D9D9D9" w:themeFill="background1" w:themeFillShade="D9"/>
          </w:tcPr>
          <w:p w14:paraId="03470216" w14:textId="4F3712BA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Required tabs</w:t>
            </w:r>
            <w:r w:rsidR="00C1658B">
              <w:rPr>
                <w:color w:val="000000" w:themeColor="text1"/>
                <w:sz w:val="22"/>
                <w:szCs w:val="22"/>
              </w:rPr>
              <w:t>/tools</w:t>
            </w:r>
            <w:r w:rsidRPr="00617E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2E9" w:rsidRPr="00617EC2">
              <w:rPr>
                <w:color w:val="000000" w:themeColor="text1"/>
                <w:sz w:val="22"/>
                <w:szCs w:val="22"/>
              </w:rPr>
              <w:t xml:space="preserve">in the left navigation area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627C9BA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72C634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12A9D60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Comment</w:t>
            </w:r>
          </w:p>
        </w:tc>
      </w:tr>
      <w:tr w:rsidR="00D97057" w:rsidRPr="00D97057" w14:paraId="4BBF3B5B" w14:textId="77777777" w:rsidTr="00D97057">
        <w:tc>
          <w:tcPr>
            <w:tcW w:w="5755" w:type="dxa"/>
          </w:tcPr>
          <w:p w14:paraId="7A298D2C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Home</w:t>
            </w:r>
            <w:r w:rsidR="00667F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2719B983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0EE990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7C7265FB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2D2A25F5" w14:textId="77777777" w:rsidTr="00D97057">
        <w:tc>
          <w:tcPr>
            <w:tcW w:w="5755" w:type="dxa"/>
          </w:tcPr>
          <w:p w14:paraId="791946C4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810" w:type="dxa"/>
          </w:tcPr>
          <w:p w14:paraId="59BCC7AC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A44FA76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34946B4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0998B8EF" w14:textId="77777777" w:rsidTr="00D97057">
        <w:tc>
          <w:tcPr>
            <w:tcW w:w="5755" w:type="dxa"/>
          </w:tcPr>
          <w:p w14:paraId="44FEF52F" w14:textId="0FB2FACE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Syllabus</w:t>
            </w:r>
            <w:r w:rsidR="00667F3D">
              <w:rPr>
                <w:b/>
                <w:sz w:val="22"/>
                <w:szCs w:val="22"/>
              </w:rPr>
              <w:t xml:space="preserve"> present</w:t>
            </w:r>
            <w:r w:rsidR="005F02E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10" w:type="dxa"/>
          </w:tcPr>
          <w:p w14:paraId="0410DA01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8083F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1EB10EFD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615012BB" w14:textId="77777777" w:rsidTr="00D97057">
        <w:tc>
          <w:tcPr>
            <w:tcW w:w="5755" w:type="dxa"/>
          </w:tcPr>
          <w:p w14:paraId="42FB6511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Modules</w:t>
            </w:r>
          </w:p>
        </w:tc>
        <w:tc>
          <w:tcPr>
            <w:tcW w:w="810" w:type="dxa"/>
          </w:tcPr>
          <w:p w14:paraId="41611883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4F6438A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3689D8D4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51D0A899" w14:textId="77777777" w:rsidTr="00D97057">
        <w:tc>
          <w:tcPr>
            <w:tcW w:w="5755" w:type="dxa"/>
          </w:tcPr>
          <w:p w14:paraId="34FB636F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Assignments</w:t>
            </w:r>
          </w:p>
        </w:tc>
        <w:tc>
          <w:tcPr>
            <w:tcW w:w="810" w:type="dxa"/>
          </w:tcPr>
          <w:p w14:paraId="2B227809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463BB86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11DDDB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6F16BA83" w14:textId="77777777" w:rsidTr="00D97057">
        <w:tc>
          <w:tcPr>
            <w:tcW w:w="5755" w:type="dxa"/>
          </w:tcPr>
          <w:p w14:paraId="4CE0E8F9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Quizzes</w:t>
            </w:r>
            <w:r w:rsidR="00667F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B5667C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CD93162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3487E00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429F7E25" w14:textId="77777777" w:rsidTr="00D97057">
        <w:tc>
          <w:tcPr>
            <w:tcW w:w="5755" w:type="dxa"/>
          </w:tcPr>
          <w:p w14:paraId="55FE1EBC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Grades</w:t>
            </w:r>
          </w:p>
        </w:tc>
        <w:tc>
          <w:tcPr>
            <w:tcW w:w="810" w:type="dxa"/>
          </w:tcPr>
          <w:p w14:paraId="10EE08E9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6D89ABA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EB4A15F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F3D" w:rsidRPr="00D97057" w14:paraId="0FFA5496" w14:textId="77777777" w:rsidTr="00D97057">
        <w:tc>
          <w:tcPr>
            <w:tcW w:w="5755" w:type="dxa"/>
          </w:tcPr>
          <w:p w14:paraId="7BB739F7" w14:textId="0384C171" w:rsidR="00667F3D" w:rsidRPr="00D97057" w:rsidRDefault="00667F3D" w:rsidP="00D970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C1658B">
              <w:rPr>
                <w:b/>
                <w:sz w:val="22"/>
                <w:szCs w:val="22"/>
              </w:rPr>
              <w:t xml:space="preserve">tools </w:t>
            </w:r>
            <w:r>
              <w:rPr>
                <w:b/>
                <w:sz w:val="22"/>
                <w:szCs w:val="22"/>
              </w:rPr>
              <w:t xml:space="preserve">active?    </w:t>
            </w:r>
          </w:p>
        </w:tc>
        <w:tc>
          <w:tcPr>
            <w:tcW w:w="810" w:type="dxa"/>
          </w:tcPr>
          <w:p w14:paraId="3F37A17B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43AC320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D5C7B7D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8BC0CF" w14:textId="77777777" w:rsidR="00D97057" w:rsidRDefault="00D97057">
      <w:pPr>
        <w:rPr>
          <w:b/>
          <w:sz w:val="22"/>
          <w:szCs w:val="22"/>
        </w:rPr>
      </w:pPr>
    </w:p>
    <w:p w14:paraId="296546F2" w14:textId="77777777" w:rsidR="003F0E48" w:rsidRPr="00D97057" w:rsidRDefault="003F0E48">
      <w:pPr>
        <w:rPr>
          <w:b/>
          <w:sz w:val="22"/>
          <w:szCs w:val="22"/>
        </w:rPr>
      </w:pPr>
      <w:r w:rsidRPr="00D97057">
        <w:rPr>
          <w:b/>
          <w:sz w:val="22"/>
          <w:szCs w:val="22"/>
        </w:rPr>
        <w:t>Syllabus</w:t>
      </w:r>
    </w:p>
    <w:p w14:paraId="2D5F7D98" w14:textId="304FB50F" w:rsidR="003F0E48" w:rsidRPr="00D97057" w:rsidRDefault="00667F3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F0E48" w:rsidRPr="00D97057">
        <w:rPr>
          <w:sz w:val="22"/>
          <w:szCs w:val="22"/>
        </w:rPr>
        <w:t>Curriculum Committee</w:t>
      </w:r>
      <w:r>
        <w:rPr>
          <w:sz w:val="22"/>
          <w:szCs w:val="22"/>
        </w:rPr>
        <w:t xml:space="preserve"> has stipulated that all</w:t>
      </w:r>
      <w:r w:rsidR="003F0E48" w:rsidRPr="00D970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courses have a current and complete </w:t>
      </w:r>
      <w:r w:rsidR="003F0E48" w:rsidRPr="00D97057">
        <w:rPr>
          <w:sz w:val="22"/>
          <w:szCs w:val="22"/>
        </w:rPr>
        <w:t>syllab</w:t>
      </w:r>
      <w:r>
        <w:rPr>
          <w:sz w:val="22"/>
          <w:szCs w:val="22"/>
        </w:rPr>
        <w:t xml:space="preserve">us and that the syllabus </w:t>
      </w:r>
      <w:proofErr w:type="gramStart"/>
      <w:r w:rsidR="003F0E48" w:rsidRPr="00D97057">
        <w:rPr>
          <w:sz w:val="22"/>
          <w:szCs w:val="22"/>
        </w:rPr>
        <w:t>include</w:t>
      </w:r>
      <w:proofErr w:type="gramEnd"/>
      <w:r w:rsidR="003F0E48" w:rsidRPr="00D97057">
        <w:rPr>
          <w:sz w:val="22"/>
          <w:szCs w:val="22"/>
        </w:rPr>
        <w:t xml:space="preserve"> the following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20"/>
        <w:gridCol w:w="720"/>
        <w:gridCol w:w="2065"/>
      </w:tblGrid>
      <w:tr w:rsidR="00D97057" w:rsidRPr="00D97057" w14:paraId="1420AD5E" w14:textId="77777777" w:rsidTr="00A12ED0">
        <w:tc>
          <w:tcPr>
            <w:tcW w:w="5845" w:type="dxa"/>
            <w:shd w:val="clear" w:color="auto" w:fill="D9D9D9" w:themeFill="background1" w:themeFillShade="D9"/>
          </w:tcPr>
          <w:p w14:paraId="4361F53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 xml:space="preserve">Required sections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099713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AF5880C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8710D87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Comment</w:t>
            </w:r>
          </w:p>
        </w:tc>
      </w:tr>
      <w:tr w:rsidR="00A12ED0" w:rsidRPr="00D97057" w14:paraId="2B30D994" w14:textId="77777777" w:rsidTr="00A12ED0">
        <w:tc>
          <w:tcPr>
            <w:tcW w:w="5845" w:type="dxa"/>
          </w:tcPr>
          <w:p w14:paraId="44A7A0E7" w14:textId="77777777" w:rsidR="003F0E48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Information</w:t>
            </w:r>
          </w:p>
        </w:tc>
        <w:tc>
          <w:tcPr>
            <w:tcW w:w="720" w:type="dxa"/>
          </w:tcPr>
          <w:p w14:paraId="6DD488C5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8FD90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2853436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ED1DE54" w14:textId="77777777" w:rsidTr="00A12ED0">
        <w:tc>
          <w:tcPr>
            <w:tcW w:w="5845" w:type="dxa"/>
          </w:tcPr>
          <w:p w14:paraId="0C17D411" w14:textId="77777777" w:rsidR="00D97057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 xml:space="preserve">Course Director Information </w:t>
            </w:r>
          </w:p>
        </w:tc>
        <w:tc>
          <w:tcPr>
            <w:tcW w:w="720" w:type="dxa"/>
          </w:tcPr>
          <w:p w14:paraId="092F46B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B90A09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6C2EB83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432AA4E4" w14:textId="77777777" w:rsidTr="00A12ED0">
        <w:tc>
          <w:tcPr>
            <w:tcW w:w="5845" w:type="dxa"/>
          </w:tcPr>
          <w:p w14:paraId="244AF8E9" w14:textId="77777777" w:rsidR="003F0E48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 xml:space="preserve">Course Description and learning </w:t>
            </w:r>
            <w:proofErr w:type="gramStart"/>
            <w:r w:rsidRPr="00D97057">
              <w:rPr>
                <w:rFonts w:cs="Arial"/>
                <w:b/>
                <w:sz w:val="22"/>
                <w:szCs w:val="22"/>
              </w:rPr>
              <w:t>objectives</w:t>
            </w:r>
            <w:proofErr w:type="gramEnd"/>
          </w:p>
          <w:p w14:paraId="6B3BC58E" w14:textId="78512905" w:rsidR="003F0E48" w:rsidRPr="00A12ED0" w:rsidRDefault="003F0E48" w:rsidP="00667F3D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t>(</w:t>
            </w:r>
            <w:proofErr w:type="gramStart"/>
            <w:r w:rsidRPr="00A12ED0">
              <w:rPr>
                <w:rFonts w:cs="Arial"/>
                <w:i/>
                <w:sz w:val="21"/>
                <w:szCs w:val="22"/>
              </w:rPr>
              <w:t>course</w:t>
            </w:r>
            <w:proofErr w:type="gramEnd"/>
            <w:r w:rsidRPr="00A12ED0">
              <w:rPr>
                <w:rFonts w:cs="Arial"/>
                <w:i/>
                <w:sz w:val="21"/>
                <w:szCs w:val="22"/>
              </w:rPr>
              <w:t xml:space="preserve"> overview, goals, objectives, competencies </w:t>
            </w:r>
            <w:r w:rsidR="00667F3D">
              <w:rPr>
                <w:rFonts w:cs="Arial"/>
                <w:i/>
                <w:sz w:val="21"/>
                <w:szCs w:val="22"/>
              </w:rPr>
              <w:t>addressed in the course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,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 delivery</w:t>
            </w:r>
            <w:r w:rsidR="00BE5732">
              <w:rPr>
                <w:rFonts w:cs="Arial"/>
                <w:i/>
                <w:sz w:val="21"/>
                <w:szCs w:val="22"/>
              </w:rPr>
              <w:t xml:space="preserve"> and 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assessment methods, major assignments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 and examinations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)</w:t>
            </w:r>
          </w:p>
        </w:tc>
        <w:tc>
          <w:tcPr>
            <w:tcW w:w="720" w:type="dxa"/>
          </w:tcPr>
          <w:p w14:paraId="6F16BA4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F5A3B0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B958C0D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97057" w:rsidRPr="00D97057" w14:paraId="25F0F3E7" w14:textId="77777777" w:rsidTr="00A12ED0">
        <w:tc>
          <w:tcPr>
            <w:tcW w:w="5845" w:type="dxa"/>
          </w:tcPr>
          <w:p w14:paraId="56049452" w14:textId="024E589C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Materials</w:t>
            </w:r>
            <w:r w:rsidRPr="00D97057">
              <w:rPr>
                <w:rFonts w:cs="Arial"/>
                <w:sz w:val="22"/>
                <w:szCs w:val="22"/>
              </w:rPr>
              <w:t xml:space="preserve"> </w:t>
            </w:r>
            <w:r w:rsidRPr="00A12ED0">
              <w:rPr>
                <w:rFonts w:cs="Arial"/>
                <w:sz w:val="21"/>
                <w:szCs w:val="22"/>
              </w:rPr>
              <w:t>(required and optional</w:t>
            </w:r>
            <w:r w:rsidR="00667F3D">
              <w:rPr>
                <w:rFonts w:cs="Arial"/>
                <w:sz w:val="21"/>
                <w:szCs w:val="22"/>
              </w:rPr>
              <w:t xml:space="preserve"> materials</w:t>
            </w:r>
            <w:r w:rsidRPr="00A12ED0">
              <w:rPr>
                <w:rFonts w:cs="Arial"/>
                <w:sz w:val="21"/>
                <w:szCs w:val="22"/>
              </w:rPr>
              <w:t>)</w:t>
            </w:r>
          </w:p>
        </w:tc>
        <w:tc>
          <w:tcPr>
            <w:tcW w:w="720" w:type="dxa"/>
          </w:tcPr>
          <w:p w14:paraId="08BAF14C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C7AC7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530A32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6BCF2019" w14:textId="77777777" w:rsidTr="00A12ED0">
        <w:tc>
          <w:tcPr>
            <w:tcW w:w="5845" w:type="dxa"/>
          </w:tcPr>
          <w:p w14:paraId="27C9B6BE" w14:textId="77777777" w:rsidR="00D97057" w:rsidRPr="00D97057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Student responsibilities</w:t>
            </w:r>
          </w:p>
        </w:tc>
        <w:tc>
          <w:tcPr>
            <w:tcW w:w="720" w:type="dxa"/>
          </w:tcPr>
          <w:p w14:paraId="007457F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604AE6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B25FFB2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C1EC8FB" w14:textId="77777777" w:rsidTr="00A12ED0">
        <w:tc>
          <w:tcPr>
            <w:tcW w:w="5845" w:type="dxa"/>
          </w:tcPr>
          <w:p w14:paraId="040F4BC5" w14:textId="77777777" w:rsidR="00D97057" w:rsidRPr="00D97057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calendar</w:t>
            </w:r>
          </w:p>
        </w:tc>
        <w:tc>
          <w:tcPr>
            <w:tcW w:w="720" w:type="dxa"/>
          </w:tcPr>
          <w:p w14:paraId="59DA76F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13D17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C58220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391D135" w14:textId="77777777" w:rsidTr="00A12ED0">
        <w:tc>
          <w:tcPr>
            <w:tcW w:w="5845" w:type="dxa"/>
          </w:tcPr>
          <w:p w14:paraId="1410F5AA" w14:textId="12AA1B70" w:rsidR="003F0E48" w:rsidRPr="00D97057" w:rsidRDefault="00190736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D97057" w:rsidRPr="00D97057">
              <w:rPr>
                <w:rFonts w:cs="Arial"/>
                <w:b/>
                <w:sz w:val="22"/>
                <w:szCs w:val="22"/>
              </w:rPr>
              <w:t>ourse policies</w:t>
            </w:r>
          </w:p>
          <w:p w14:paraId="69AD423D" w14:textId="2A5BE92E" w:rsidR="00D97057" w:rsidRPr="00A12ED0" w:rsidRDefault="00D97057" w:rsidP="00667F3D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t>(</w:t>
            </w:r>
            <w:proofErr w:type="gramStart"/>
            <w:r w:rsidRPr="00A12ED0">
              <w:rPr>
                <w:rFonts w:cs="Arial"/>
                <w:i/>
                <w:sz w:val="21"/>
                <w:szCs w:val="22"/>
              </w:rPr>
              <w:t>attendance</w:t>
            </w:r>
            <w:proofErr w:type="gramEnd"/>
            <w:r w:rsidR="00667F3D">
              <w:rPr>
                <w:rFonts w:cs="Arial"/>
                <w:i/>
                <w:sz w:val="21"/>
                <w:szCs w:val="22"/>
              </w:rPr>
              <w:t xml:space="preserve">, </w:t>
            </w:r>
            <w:r w:rsidRPr="00A12ED0">
              <w:rPr>
                <w:rFonts w:cs="Arial"/>
                <w:i/>
                <w:sz w:val="21"/>
                <w:szCs w:val="22"/>
              </w:rPr>
              <w:t>make up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, </w:t>
            </w:r>
            <w:r w:rsidRPr="00A12ED0">
              <w:rPr>
                <w:rFonts w:cs="Arial"/>
                <w:i/>
                <w:sz w:val="21"/>
                <w:szCs w:val="22"/>
              </w:rPr>
              <w:t>academic misconduct policy, violation of code of ethics, accommodation</w:t>
            </w:r>
            <w:r w:rsidR="00667F3D">
              <w:rPr>
                <w:rFonts w:cs="Arial"/>
                <w:i/>
                <w:sz w:val="21"/>
                <w:szCs w:val="22"/>
              </w:rPr>
              <w:t>s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 in testing)</w:t>
            </w:r>
          </w:p>
        </w:tc>
        <w:tc>
          <w:tcPr>
            <w:tcW w:w="720" w:type="dxa"/>
          </w:tcPr>
          <w:p w14:paraId="36D302F1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2496C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EB9A8E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51C1C9D4" w14:textId="77777777" w:rsidTr="00A12ED0">
        <w:tc>
          <w:tcPr>
            <w:tcW w:w="5845" w:type="dxa"/>
          </w:tcPr>
          <w:p w14:paraId="0C139A93" w14:textId="77777777" w:rsidR="00A12ED0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Grading policy</w:t>
            </w:r>
            <w:r w:rsidR="00A12ED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71DB558" w14:textId="637C5E47" w:rsidR="00D97057" w:rsidRPr="00A12ED0" w:rsidRDefault="00A12ED0" w:rsidP="00667F3D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lastRenderedPageBreak/>
              <w:t>(</w:t>
            </w:r>
            <w:proofErr w:type="gramStart"/>
            <w:r w:rsidRPr="00A12ED0">
              <w:rPr>
                <w:rFonts w:cs="Arial"/>
                <w:i/>
                <w:sz w:val="21"/>
                <w:szCs w:val="22"/>
              </w:rPr>
              <w:t>percent</w:t>
            </w:r>
            <w:proofErr w:type="gramEnd"/>
            <w:r w:rsidR="005F02E9">
              <w:rPr>
                <w:rFonts w:cs="Arial"/>
                <w:i/>
                <w:sz w:val="21"/>
                <w:szCs w:val="22"/>
              </w:rPr>
              <w:t xml:space="preserve"> 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or </w:t>
            </w:r>
            <w:r w:rsidRPr="00A12ED0">
              <w:rPr>
                <w:rFonts w:cs="Arial"/>
                <w:i/>
                <w:sz w:val="21"/>
                <w:szCs w:val="22"/>
              </w:rPr>
              <w:t>point breakdown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 of all elements that contribute to the course grade each quarter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, </w:t>
            </w:r>
            <w:r w:rsidR="00BE5732">
              <w:rPr>
                <w:rFonts w:cs="Arial"/>
                <w:i/>
                <w:sz w:val="21"/>
                <w:szCs w:val="22"/>
              </w:rPr>
              <w:t xml:space="preserve">description of or </w:t>
            </w:r>
            <w:r w:rsidRPr="00A12ED0">
              <w:rPr>
                <w:rFonts w:cs="Arial"/>
                <w:i/>
                <w:sz w:val="21"/>
                <w:szCs w:val="22"/>
              </w:rPr>
              <w:t>reference to rubrics)</w:t>
            </w:r>
          </w:p>
        </w:tc>
        <w:tc>
          <w:tcPr>
            <w:tcW w:w="720" w:type="dxa"/>
          </w:tcPr>
          <w:p w14:paraId="79C2D6C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7242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6F3CB10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1FDB1892" w14:textId="77777777" w:rsidTr="00A12ED0">
        <w:tc>
          <w:tcPr>
            <w:tcW w:w="5845" w:type="dxa"/>
          </w:tcPr>
          <w:p w14:paraId="12689985" w14:textId="6D141A34" w:rsidR="00D97057" w:rsidRPr="00190736" w:rsidRDefault="00016A12" w:rsidP="00D97057">
            <w:pPr>
              <w:spacing w:line="276" w:lineRule="auto"/>
              <w:rPr>
                <w:rFonts w:cs="Arial"/>
                <w:b/>
                <w:i/>
                <w:sz w:val="22"/>
                <w:szCs w:val="22"/>
                <w:shd w:val="pct15" w:color="auto" w:fill="FFFFFF"/>
              </w:rPr>
            </w:pPr>
            <w:r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>The following items are f</w:t>
            </w:r>
            <w:r w:rsidR="00D97057" w:rsidRPr="00190736"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>or clinical courses</w:t>
            </w:r>
            <w:r w:rsidR="00D8741E" w:rsidRPr="00190736"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 xml:space="preserve"> ONLY</w:t>
            </w:r>
            <w:r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>!</w:t>
            </w:r>
          </w:p>
        </w:tc>
        <w:tc>
          <w:tcPr>
            <w:tcW w:w="720" w:type="dxa"/>
          </w:tcPr>
          <w:p w14:paraId="51D62C1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20" w:type="dxa"/>
          </w:tcPr>
          <w:p w14:paraId="2065CDE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065" w:type="dxa"/>
          </w:tcPr>
          <w:p w14:paraId="7C994AE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</w:tr>
      <w:tr w:rsidR="00A12ED0" w:rsidRPr="00D97057" w14:paraId="304DFC5F" w14:textId="77777777" w:rsidTr="00A12ED0">
        <w:tc>
          <w:tcPr>
            <w:tcW w:w="5845" w:type="dxa"/>
          </w:tcPr>
          <w:p w14:paraId="334A69BD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Graduation guidelines</w:t>
            </w:r>
            <w:r w:rsidR="00667F3D" w:rsidRPr="0019073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48C74330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6965E0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9760942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85F5249" w14:textId="77777777" w:rsidTr="00A12ED0">
        <w:tc>
          <w:tcPr>
            <w:tcW w:w="5845" w:type="dxa"/>
          </w:tcPr>
          <w:p w14:paraId="3AD7A8B8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Test case/competency assessment descriptions</w:t>
            </w:r>
          </w:p>
        </w:tc>
        <w:tc>
          <w:tcPr>
            <w:tcW w:w="720" w:type="dxa"/>
          </w:tcPr>
          <w:p w14:paraId="7E707D5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86A03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3BE58B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17506F58" w14:textId="77777777" w:rsidTr="00A12ED0">
        <w:tc>
          <w:tcPr>
            <w:tcW w:w="5845" w:type="dxa"/>
          </w:tcPr>
          <w:p w14:paraId="4BE46527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Clinical metric definitions</w:t>
            </w:r>
          </w:p>
        </w:tc>
        <w:tc>
          <w:tcPr>
            <w:tcW w:w="720" w:type="dxa"/>
          </w:tcPr>
          <w:p w14:paraId="14097092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305DFD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F92A1A7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87A6EB3" w14:textId="77777777" w:rsidR="003F0E48" w:rsidRPr="00D97057" w:rsidRDefault="003F0E48">
      <w:pPr>
        <w:rPr>
          <w:sz w:val="22"/>
          <w:szCs w:val="22"/>
        </w:rPr>
      </w:pPr>
    </w:p>
    <w:p w14:paraId="6BF5BAC4" w14:textId="77777777" w:rsidR="003F0E48" w:rsidRDefault="003F0E48">
      <w:pPr>
        <w:rPr>
          <w:sz w:val="22"/>
          <w:szCs w:val="22"/>
        </w:rPr>
      </w:pPr>
    </w:p>
    <w:p w14:paraId="4D0AE711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 xml:space="preserve">I approve the Canvas site and syllabus described here and authorize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publication to students.   </w:t>
      </w:r>
    </w:p>
    <w:p w14:paraId="364F4660" w14:textId="77777777" w:rsidR="0064423D" w:rsidRDefault="0064423D">
      <w:pPr>
        <w:rPr>
          <w:sz w:val="22"/>
          <w:szCs w:val="22"/>
        </w:rPr>
      </w:pPr>
    </w:p>
    <w:p w14:paraId="1A4BAA7E" w14:textId="77777777" w:rsidR="0064423D" w:rsidRDefault="0064423D">
      <w:pPr>
        <w:rPr>
          <w:sz w:val="22"/>
          <w:szCs w:val="22"/>
        </w:rPr>
      </w:pPr>
    </w:p>
    <w:p w14:paraId="63D8608A" w14:textId="77777777" w:rsidR="0064423D" w:rsidRDefault="0064423D">
      <w:pPr>
        <w:rPr>
          <w:sz w:val="22"/>
          <w:szCs w:val="22"/>
        </w:rPr>
      </w:pPr>
    </w:p>
    <w:p w14:paraId="7EFC73E2" w14:textId="77777777" w:rsidR="0064423D" w:rsidRDefault="0064423D">
      <w:pPr>
        <w:rPr>
          <w:sz w:val="22"/>
          <w:szCs w:val="22"/>
        </w:rPr>
      </w:pPr>
    </w:p>
    <w:p w14:paraId="35F69891" w14:textId="77777777" w:rsidR="0064423D" w:rsidRDefault="0064423D">
      <w:pPr>
        <w:rPr>
          <w:sz w:val="22"/>
          <w:szCs w:val="22"/>
        </w:rPr>
      </w:pPr>
    </w:p>
    <w:p w14:paraId="5047C911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F97B92" w14:textId="77777777" w:rsidR="0064423D" w:rsidRPr="00D97057" w:rsidRDefault="0064423D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sectPr w:rsidR="0064423D" w:rsidRPr="00D97057" w:rsidSect="007D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48"/>
    <w:rsid w:val="00016A12"/>
    <w:rsid w:val="000560B6"/>
    <w:rsid w:val="00090A74"/>
    <w:rsid w:val="00155F3B"/>
    <w:rsid w:val="00166A7C"/>
    <w:rsid w:val="001850B3"/>
    <w:rsid w:val="00190736"/>
    <w:rsid w:val="001A1634"/>
    <w:rsid w:val="001C7809"/>
    <w:rsid w:val="002D0A23"/>
    <w:rsid w:val="00397BB6"/>
    <w:rsid w:val="003F0E48"/>
    <w:rsid w:val="004A1F39"/>
    <w:rsid w:val="005A411F"/>
    <w:rsid w:val="005F02E9"/>
    <w:rsid w:val="00617EC2"/>
    <w:rsid w:val="0064423D"/>
    <w:rsid w:val="00667F3D"/>
    <w:rsid w:val="0067138A"/>
    <w:rsid w:val="00685C3D"/>
    <w:rsid w:val="007B0452"/>
    <w:rsid w:val="007D37B6"/>
    <w:rsid w:val="0086046E"/>
    <w:rsid w:val="00886D36"/>
    <w:rsid w:val="0094501D"/>
    <w:rsid w:val="00A12ED0"/>
    <w:rsid w:val="00B27FE2"/>
    <w:rsid w:val="00BE5732"/>
    <w:rsid w:val="00C1658B"/>
    <w:rsid w:val="00C37D4D"/>
    <w:rsid w:val="00C8778B"/>
    <w:rsid w:val="00D8741E"/>
    <w:rsid w:val="00D97057"/>
    <w:rsid w:val="00E4254C"/>
    <w:rsid w:val="00EC3C53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04E8"/>
  <w15:chartTrackingRefBased/>
  <w15:docId w15:val="{D3985CE2-1565-8A4B-B4A4-847A7C44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Sinky Zheng</cp:lastModifiedBy>
  <cp:revision>4</cp:revision>
  <dcterms:created xsi:type="dcterms:W3CDTF">2019-02-27T17:30:00Z</dcterms:created>
  <dcterms:modified xsi:type="dcterms:W3CDTF">2023-04-11T20:06:00Z</dcterms:modified>
</cp:coreProperties>
</file>